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1C" w:rsidRDefault="003B681C" w:rsidP="003B681C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2F39903" wp14:editId="0641F437">
            <wp:extent cx="514350" cy="5715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1C" w:rsidRDefault="003B681C" w:rsidP="003B681C">
      <w:pPr>
        <w:pStyle w:val="Intestazione"/>
        <w:spacing w:line="192" w:lineRule="auto"/>
        <w:jc w:val="center"/>
        <w:rPr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Ministero dell’Istruzione, dell’Università e della Ricerca</w:t>
      </w:r>
    </w:p>
    <w:p w:rsidR="003B681C" w:rsidRDefault="003B681C" w:rsidP="003B681C">
      <w:pPr>
        <w:pStyle w:val="Intestazione"/>
        <w:spacing w:line="192" w:lineRule="auto"/>
        <w:jc w:val="center"/>
        <w:rPr>
          <w:rFonts w:ascii="English111 Adagio BT" w:hAnsi="English111 Adagio BT"/>
          <w:sz w:val="36"/>
          <w:szCs w:val="36"/>
        </w:rPr>
      </w:pPr>
      <w:r>
        <w:rPr>
          <w:rFonts w:ascii="English111 Adagio BT" w:hAnsi="English111 Adagio BT"/>
          <w:sz w:val="36"/>
          <w:szCs w:val="36"/>
        </w:rPr>
        <w:t>Ufficio Scolastico Regionale per la Sardegna</w:t>
      </w:r>
    </w:p>
    <w:p w:rsidR="003B681C" w:rsidRDefault="003B681C" w:rsidP="003B681C">
      <w:pPr>
        <w:pStyle w:val="Intestazione"/>
        <w:spacing w:line="192" w:lineRule="auto"/>
        <w:jc w:val="center"/>
        <w:rPr>
          <w:rFonts w:ascii="English111 Adagio BT" w:hAnsi="English111 Adagio BT"/>
          <w:sz w:val="36"/>
          <w:szCs w:val="36"/>
        </w:rPr>
      </w:pPr>
      <w:r>
        <w:rPr>
          <w:rFonts w:ascii="English111 Adagio BT" w:hAnsi="English111 Adagio BT"/>
          <w:sz w:val="36"/>
          <w:szCs w:val="36"/>
        </w:rPr>
        <w:t xml:space="preserve">Direzione Generale </w:t>
      </w:r>
    </w:p>
    <w:p w:rsidR="003B681C" w:rsidRDefault="003B681C" w:rsidP="003B681C">
      <w:pPr>
        <w:pStyle w:val="Intestazione"/>
        <w:spacing w:line="192" w:lineRule="auto"/>
        <w:jc w:val="center"/>
        <w:rPr>
          <w:b/>
          <w:i/>
          <w:sz w:val="32"/>
          <w:szCs w:val="32"/>
        </w:rPr>
      </w:pPr>
      <w:r>
        <w:rPr>
          <w:rFonts w:ascii="English111 Adagio BT" w:hAnsi="English111 Adagio BT"/>
          <w:b/>
          <w:sz w:val="32"/>
          <w:szCs w:val="32"/>
        </w:rPr>
        <w:t>Ufficio 4 °</w:t>
      </w:r>
    </w:p>
    <w:p w:rsidR="003B681C" w:rsidRDefault="003B681C" w:rsidP="003B681C">
      <w:pPr>
        <w:spacing w:line="360" w:lineRule="auto"/>
        <w:jc w:val="center"/>
      </w:pPr>
      <w:r>
        <w:t xml:space="preserve">  </w:t>
      </w:r>
    </w:p>
    <w:p w:rsidR="003B681C" w:rsidRPr="005E3CC7" w:rsidRDefault="003B681C" w:rsidP="003B681C">
      <w:pPr>
        <w:tabs>
          <w:tab w:val="left" w:pos="142"/>
        </w:tabs>
        <w:ind w:right="99"/>
        <w:rPr>
          <w:sz w:val="22"/>
          <w:szCs w:val="22"/>
        </w:rPr>
      </w:pPr>
      <w:proofErr w:type="spellStart"/>
      <w:r w:rsidRPr="005E3CC7">
        <w:rPr>
          <w:sz w:val="22"/>
          <w:szCs w:val="22"/>
        </w:rPr>
        <w:t>Prot.AOODRSA.REG.UFF.n</w:t>
      </w:r>
      <w:proofErr w:type="spellEnd"/>
      <w:r w:rsidRPr="005E3CC7">
        <w:rPr>
          <w:sz w:val="22"/>
          <w:szCs w:val="22"/>
        </w:rPr>
        <w:t xml:space="preserve">.   </w:t>
      </w:r>
      <w:r w:rsidR="00C33F66">
        <w:rPr>
          <w:sz w:val="22"/>
          <w:szCs w:val="22"/>
        </w:rPr>
        <w:t>3499</w:t>
      </w:r>
      <w:r w:rsidRPr="005E3CC7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</w:t>
      </w:r>
      <w:r w:rsidRPr="005E3C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5E3CC7">
        <w:rPr>
          <w:sz w:val="22"/>
          <w:szCs w:val="22"/>
        </w:rPr>
        <w:t xml:space="preserve">Cagliari, </w:t>
      </w:r>
      <w:r>
        <w:rPr>
          <w:sz w:val="22"/>
          <w:szCs w:val="22"/>
        </w:rPr>
        <w:t xml:space="preserve">     </w:t>
      </w:r>
      <w:r w:rsidR="00C33F66">
        <w:rPr>
          <w:sz w:val="22"/>
          <w:szCs w:val="22"/>
        </w:rPr>
        <w:t>1</w:t>
      </w:r>
      <w:r>
        <w:rPr>
          <w:sz w:val="22"/>
          <w:szCs w:val="22"/>
        </w:rPr>
        <w:t xml:space="preserve">       aprile  2015                      </w:t>
      </w:r>
      <w:r w:rsidRPr="005E3CC7">
        <w:rPr>
          <w:sz w:val="22"/>
          <w:szCs w:val="22"/>
        </w:rPr>
        <w:t xml:space="preserve">    </w:t>
      </w:r>
    </w:p>
    <w:p w:rsidR="003B681C" w:rsidRDefault="003B681C" w:rsidP="003B681C">
      <w:pPr>
        <w:pStyle w:val="Corpodeltesto31"/>
        <w:rPr>
          <w:sz w:val="24"/>
          <w:szCs w:val="24"/>
        </w:rPr>
      </w:pPr>
    </w:p>
    <w:p w:rsidR="003B681C" w:rsidRPr="005E3CC7" w:rsidRDefault="003B681C" w:rsidP="003B681C">
      <w:pPr>
        <w:pStyle w:val="Corpodeltesto31"/>
        <w:rPr>
          <w:sz w:val="24"/>
          <w:szCs w:val="24"/>
        </w:rPr>
      </w:pPr>
    </w:p>
    <w:p w:rsidR="003B681C" w:rsidRDefault="003B681C" w:rsidP="003B681C">
      <w:pPr>
        <w:pStyle w:val="Corpodeltesto31"/>
        <w:jc w:val="right"/>
        <w:rPr>
          <w:sz w:val="22"/>
          <w:szCs w:val="22"/>
        </w:rPr>
      </w:pPr>
      <w:r>
        <w:rPr>
          <w:sz w:val="22"/>
          <w:szCs w:val="22"/>
        </w:rPr>
        <w:t>Ai Dirigenti Scolastici</w:t>
      </w:r>
    </w:p>
    <w:p w:rsidR="003B681C" w:rsidRPr="00266E79" w:rsidRDefault="003B681C" w:rsidP="003B681C">
      <w:pPr>
        <w:pStyle w:val="Corpodeltesto31"/>
        <w:jc w:val="right"/>
        <w:rPr>
          <w:sz w:val="22"/>
          <w:szCs w:val="22"/>
        </w:rPr>
      </w:pPr>
      <w:r>
        <w:rPr>
          <w:sz w:val="22"/>
          <w:szCs w:val="22"/>
        </w:rPr>
        <w:t>delle scuole di istruzione secondaria di secondo grado</w:t>
      </w:r>
    </w:p>
    <w:p w:rsidR="003B681C" w:rsidRPr="00D703BD" w:rsidRDefault="003B681C" w:rsidP="003B681C">
      <w:pPr>
        <w:pStyle w:val="Corpodeltesto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LORO  SEDI</w:t>
      </w:r>
    </w:p>
    <w:p w:rsidR="003B681C" w:rsidRPr="00415083" w:rsidRDefault="003B681C" w:rsidP="003B681C">
      <w:pPr>
        <w:pStyle w:val="Corpodeltesto31"/>
        <w:rPr>
          <w:sz w:val="22"/>
          <w:szCs w:val="22"/>
        </w:rPr>
      </w:pPr>
    </w:p>
    <w:p w:rsidR="003B681C" w:rsidRDefault="003B681C" w:rsidP="003B681C">
      <w:pPr>
        <w:pStyle w:val="Corpodeltesto31"/>
        <w:jc w:val="right"/>
        <w:rPr>
          <w:sz w:val="22"/>
          <w:szCs w:val="22"/>
        </w:rPr>
      </w:pPr>
      <w:r>
        <w:rPr>
          <w:sz w:val="22"/>
          <w:szCs w:val="22"/>
        </w:rPr>
        <w:t>Ai</w:t>
      </w:r>
      <w:r w:rsidRPr="002E7F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Dirigente </w:t>
      </w:r>
      <w:r w:rsidRPr="002E7FFC">
        <w:rPr>
          <w:sz w:val="22"/>
          <w:szCs w:val="22"/>
        </w:rPr>
        <w:t xml:space="preserve">dell’Ufficio </w:t>
      </w:r>
      <w:r>
        <w:rPr>
          <w:sz w:val="22"/>
          <w:szCs w:val="22"/>
        </w:rPr>
        <w:t>V VI VII e VIII</w:t>
      </w:r>
    </w:p>
    <w:p w:rsidR="003B681C" w:rsidRPr="002E7FFC" w:rsidRDefault="003B681C" w:rsidP="003B681C">
      <w:pPr>
        <w:pStyle w:val="Corpodeltesto31"/>
        <w:jc w:val="right"/>
        <w:rPr>
          <w:sz w:val="22"/>
          <w:szCs w:val="22"/>
        </w:rPr>
      </w:pPr>
      <w:r>
        <w:rPr>
          <w:sz w:val="22"/>
          <w:szCs w:val="22"/>
        </w:rPr>
        <w:t>Ambiti Territoriali per la Provincia di</w:t>
      </w:r>
    </w:p>
    <w:p w:rsidR="003B681C" w:rsidRDefault="003B681C" w:rsidP="003B681C">
      <w:pPr>
        <w:pStyle w:val="Corpodeltesto31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CAGLIARI SASSARI NUORO ORISTANO</w:t>
      </w:r>
    </w:p>
    <w:p w:rsidR="003B681C" w:rsidRPr="002E7FFC" w:rsidRDefault="003B681C" w:rsidP="003B681C">
      <w:pPr>
        <w:pStyle w:val="Corpodeltesto31"/>
        <w:jc w:val="right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1"/>
      </w:tblGrid>
      <w:tr w:rsidR="003B681C" w:rsidRPr="002E7FFC" w:rsidTr="00D703BD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3B681C" w:rsidRDefault="003B681C" w:rsidP="00EB00FB">
            <w:pPr>
              <w:pStyle w:val="Corpodeltesto31"/>
              <w:rPr>
                <w:sz w:val="22"/>
                <w:szCs w:val="22"/>
              </w:rPr>
            </w:pPr>
          </w:p>
          <w:p w:rsidR="003B681C" w:rsidRDefault="003B681C" w:rsidP="00EB00FB">
            <w:pPr>
              <w:pStyle w:val="Corpodeltesto31"/>
              <w:rPr>
                <w:sz w:val="22"/>
                <w:szCs w:val="22"/>
              </w:rPr>
            </w:pPr>
          </w:p>
          <w:p w:rsidR="003B681C" w:rsidRPr="002E7FFC" w:rsidRDefault="00D703BD" w:rsidP="00D703BD">
            <w:pPr>
              <w:pStyle w:val="Corpodeltesto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OGGETTO:</w:t>
            </w:r>
            <w:r w:rsidR="003B681C" w:rsidRPr="002E7F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 w:rsidR="003B681C" w:rsidRDefault="003B681C" w:rsidP="00EB00FB">
            <w:pPr>
              <w:pStyle w:val="Corpodeltesto31"/>
              <w:jc w:val="both"/>
              <w:rPr>
                <w:sz w:val="22"/>
                <w:szCs w:val="22"/>
              </w:rPr>
            </w:pPr>
          </w:p>
          <w:p w:rsidR="003B681C" w:rsidRDefault="003B681C" w:rsidP="00EB00FB">
            <w:pPr>
              <w:pStyle w:val="Corpodeltesto31"/>
              <w:jc w:val="both"/>
              <w:rPr>
                <w:sz w:val="22"/>
                <w:szCs w:val="22"/>
              </w:rPr>
            </w:pPr>
          </w:p>
          <w:p w:rsidR="003B681C" w:rsidRPr="002E7FFC" w:rsidRDefault="003B681C" w:rsidP="00EB00FB">
            <w:pPr>
              <w:pStyle w:val="Corpodeltesto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Esame di Stato 2014/2015  </w:t>
            </w:r>
            <w:r w:rsidR="00D703B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Precisazioni tecniche</w:t>
            </w:r>
            <w:r w:rsidR="00D703BD">
              <w:rPr>
                <w:sz w:val="22"/>
                <w:szCs w:val="22"/>
              </w:rPr>
              <w:t>.</w:t>
            </w:r>
          </w:p>
        </w:tc>
      </w:tr>
    </w:tbl>
    <w:p w:rsidR="003B681C" w:rsidRPr="002E7FFC" w:rsidRDefault="003B681C" w:rsidP="003B681C">
      <w:pPr>
        <w:pStyle w:val="Corpodeltesto31"/>
        <w:rPr>
          <w:sz w:val="22"/>
          <w:szCs w:val="22"/>
        </w:rPr>
      </w:pPr>
    </w:p>
    <w:p w:rsidR="003B681C" w:rsidRDefault="003B681C" w:rsidP="003B681C">
      <w:pPr>
        <w:pStyle w:val="Corpodeltesto31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B681C" w:rsidRPr="002E7FFC" w:rsidRDefault="003B681C" w:rsidP="003B681C">
      <w:pPr>
        <w:pStyle w:val="Corpodeltesto31"/>
        <w:rPr>
          <w:sz w:val="22"/>
          <w:szCs w:val="22"/>
        </w:rPr>
      </w:pPr>
    </w:p>
    <w:p w:rsidR="0093021D" w:rsidRDefault="003B681C" w:rsidP="003B681C">
      <w:pPr>
        <w:pStyle w:val="Corpodeltesto31"/>
        <w:ind w:firstLine="709"/>
        <w:jc w:val="both"/>
        <w:rPr>
          <w:sz w:val="22"/>
          <w:szCs w:val="22"/>
        </w:rPr>
      </w:pPr>
      <w:r w:rsidRPr="002E7FFC">
        <w:rPr>
          <w:sz w:val="22"/>
          <w:szCs w:val="22"/>
        </w:rPr>
        <w:tab/>
      </w:r>
    </w:p>
    <w:p w:rsidR="0093021D" w:rsidRDefault="0093021D" w:rsidP="003B681C">
      <w:pPr>
        <w:pStyle w:val="Corpodeltesto31"/>
        <w:ind w:firstLine="709"/>
        <w:jc w:val="both"/>
        <w:rPr>
          <w:sz w:val="22"/>
          <w:szCs w:val="22"/>
        </w:rPr>
      </w:pPr>
    </w:p>
    <w:p w:rsidR="003B681C" w:rsidRDefault="003B681C" w:rsidP="003B681C">
      <w:pPr>
        <w:pStyle w:val="Corpodeltesto31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Si richiama l’attenzione delle SS.LL. sull’Avviso del 27 marzo 2015, pubblicato nelle News della  INTRANET  del MIUR, con la quale la Struttura Tecnica Esami di Stato - Direzione Generale per gli Ordinamenti e la Valutazione del sistema Nazionale di Istruzione - comunica precisazioni tecniche in merito a problematiche rappresentate dalle varie realtà scolastiche territoriali.</w:t>
      </w:r>
    </w:p>
    <w:p w:rsidR="003B681C" w:rsidRPr="002E7FFC" w:rsidRDefault="003B681C" w:rsidP="003B681C">
      <w:pPr>
        <w:pStyle w:val="Corpodeltesto21"/>
        <w:jc w:val="both"/>
        <w:rPr>
          <w:rFonts w:ascii="Times New Roman" w:hAnsi="Times New Roman"/>
          <w:b/>
          <w:sz w:val="22"/>
          <w:szCs w:val="22"/>
        </w:rPr>
      </w:pPr>
    </w:p>
    <w:p w:rsidR="003B681C" w:rsidRPr="002E7FFC" w:rsidRDefault="003B681C" w:rsidP="003B681C">
      <w:pPr>
        <w:pStyle w:val="Corpodeltesto21"/>
        <w:jc w:val="both"/>
        <w:rPr>
          <w:rFonts w:ascii="Times New Roman" w:hAnsi="Times New Roman"/>
          <w:b/>
          <w:sz w:val="22"/>
          <w:szCs w:val="22"/>
        </w:rPr>
      </w:pPr>
    </w:p>
    <w:p w:rsidR="003B681C" w:rsidRDefault="003B681C" w:rsidP="003B681C">
      <w:pPr>
        <w:pStyle w:val="Corpodeltesto21"/>
        <w:ind w:left="6372" w:firstLine="70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</w:t>
      </w:r>
    </w:p>
    <w:p w:rsidR="003B681C" w:rsidRDefault="003B681C" w:rsidP="003B681C">
      <w:pPr>
        <w:pStyle w:val="Corpodeltesto21"/>
        <w:ind w:left="6372" w:firstLine="708"/>
        <w:jc w:val="both"/>
        <w:rPr>
          <w:rFonts w:ascii="Times New Roman" w:hAnsi="Times New Roman"/>
          <w:i/>
          <w:sz w:val="22"/>
          <w:szCs w:val="22"/>
        </w:rPr>
      </w:pPr>
    </w:p>
    <w:p w:rsidR="003B681C" w:rsidRPr="002E7FFC" w:rsidRDefault="00C33F66" w:rsidP="00C33F66">
      <w:pPr>
        <w:pStyle w:val="Corpodeltesto21"/>
        <w:ind w:left="5387" w:firstLine="70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f.to    Il</w:t>
      </w:r>
      <w:r w:rsidR="003B681C" w:rsidRPr="002E7FFC">
        <w:rPr>
          <w:rFonts w:ascii="Times New Roman" w:hAnsi="Times New Roman"/>
          <w:i/>
          <w:sz w:val="22"/>
          <w:szCs w:val="22"/>
        </w:rPr>
        <w:t xml:space="preserve"> Direttore Generale</w:t>
      </w:r>
    </w:p>
    <w:p w:rsidR="003B681C" w:rsidRPr="00DD77A1" w:rsidRDefault="003B681C" w:rsidP="003B681C">
      <w:pPr>
        <w:pStyle w:val="Corpodeltesto21"/>
        <w:jc w:val="both"/>
        <w:rPr>
          <w:rFonts w:ascii="Times New Roman" w:hAnsi="Times New Roman"/>
          <w:sz w:val="22"/>
          <w:szCs w:val="22"/>
        </w:rPr>
      </w:pPr>
      <w:r w:rsidRPr="002E7FFC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C33F66">
        <w:rPr>
          <w:rFonts w:ascii="Times New Roman" w:hAnsi="Times New Roman"/>
          <w:i/>
          <w:sz w:val="22"/>
          <w:szCs w:val="22"/>
        </w:rPr>
        <w:t xml:space="preserve">   </w:t>
      </w:r>
      <w:r>
        <w:rPr>
          <w:rFonts w:ascii="Times New Roman" w:hAnsi="Times New Roman"/>
          <w:i/>
          <w:sz w:val="22"/>
          <w:szCs w:val="22"/>
        </w:rPr>
        <w:t xml:space="preserve">Francesco </w:t>
      </w:r>
      <w:proofErr w:type="spellStart"/>
      <w:r>
        <w:rPr>
          <w:rFonts w:ascii="Times New Roman" w:hAnsi="Times New Roman"/>
          <w:i/>
          <w:sz w:val="22"/>
          <w:szCs w:val="22"/>
        </w:rPr>
        <w:t>Feliziani</w:t>
      </w:r>
      <w:proofErr w:type="spellEnd"/>
    </w:p>
    <w:p w:rsidR="003B681C" w:rsidRPr="00D44321" w:rsidRDefault="003B681C" w:rsidP="003B681C">
      <w:pPr>
        <w:pStyle w:val="Corpodeltesto31"/>
        <w:rPr>
          <w:sz w:val="20"/>
        </w:rPr>
      </w:pPr>
    </w:p>
    <w:p w:rsidR="003B681C" w:rsidRDefault="003B681C" w:rsidP="003B681C">
      <w:pPr>
        <w:pStyle w:val="Corpodeltesto31"/>
        <w:rPr>
          <w:i/>
          <w:sz w:val="20"/>
        </w:rPr>
      </w:pPr>
    </w:p>
    <w:p w:rsidR="003B681C" w:rsidRDefault="003B681C" w:rsidP="003B681C">
      <w:pPr>
        <w:pStyle w:val="Corpodeltesto31"/>
        <w:rPr>
          <w:i/>
          <w:sz w:val="20"/>
        </w:rPr>
      </w:pPr>
    </w:p>
    <w:p w:rsidR="003B681C" w:rsidRDefault="003B681C" w:rsidP="003B681C">
      <w:pPr>
        <w:pStyle w:val="Corpodeltesto31"/>
        <w:rPr>
          <w:i/>
          <w:sz w:val="20"/>
        </w:rPr>
      </w:pPr>
    </w:p>
    <w:p w:rsidR="003B681C" w:rsidRDefault="003B681C" w:rsidP="003B681C">
      <w:pPr>
        <w:pStyle w:val="Corpodeltesto31"/>
        <w:rPr>
          <w:i/>
          <w:sz w:val="20"/>
        </w:rPr>
      </w:pPr>
    </w:p>
    <w:p w:rsidR="003B681C" w:rsidRDefault="003B681C" w:rsidP="003B681C">
      <w:pPr>
        <w:pStyle w:val="Corpodeltesto31"/>
        <w:rPr>
          <w:i/>
          <w:sz w:val="20"/>
        </w:rPr>
      </w:pPr>
    </w:p>
    <w:p w:rsidR="003B681C" w:rsidRDefault="003B681C" w:rsidP="003B681C">
      <w:pPr>
        <w:pStyle w:val="Corpodeltesto31"/>
        <w:rPr>
          <w:i/>
          <w:sz w:val="20"/>
        </w:rPr>
      </w:pPr>
    </w:p>
    <w:p w:rsidR="003B681C" w:rsidRDefault="003B681C" w:rsidP="003B681C">
      <w:pPr>
        <w:pStyle w:val="Corpodeltesto31"/>
        <w:rPr>
          <w:i/>
          <w:sz w:val="20"/>
        </w:rPr>
      </w:pPr>
    </w:p>
    <w:p w:rsidR="003B681C" w:rsidRPr="00D44321" w:rsidRDefault="003B681C" w:rsidP="003B681C">
      <w:pPr>
        <w:pStyle w:val="Corpodeltesto31"/>
        <w:rPr>
          <w:i/>
          <w:sz w:val="20"/>
        </w:rPr>
      </w:pPr>
      <w:r>
        <w:rPr>
          <w:i/>
          <w:sz w:val="20"/>
        </w:rPr>
        <w:t>Esame</w:t>
      </w:r>
      <w:r w:rsidR="000B39E0">
        <w:rPr>
          <w:i/>
          <w:sz w:val="20"/>
        </w:rPr>
        <w:t>Stato2014/2015</w:t>
      </w:r>
      <w:r>
        <w:rPr>
          <w:i/>
          <w:sz w:val="20"/>
        </w:rPr>
        <w:t>/</w:t>
      </w:r>
      <w:proofErr w:type="spellStart"/>
      <w:r>
        <w:rPr>
          <w:i/>
          <w:sz w:val="20"/>
        </w:rPr>
        <w:t>nota</w:t>
      </w:r>
      <w:r w:rsidR="000B39E0">
        <w:rPr>
          <w:i/>
          <w:sz w:val="20"/>
        </w:rPr>
        <w:t>allescuolesuavvisoMIUR</w:t>
      </w:r>
      <w:proofErr w:type="spellEnd"/>
    </w:p>
    <w:p w:rsidR="003B681C" w:rsidRDefault="003B681C" w:rsidP="003B681C">
      <w:pPr>
        <w:pStyle w:val="Corpodeltesto31"/>
        <w:rPr>
          <w:i/>
          <w:sz w:val="20"/>
        </w:rPr>
      </w:pPr>
    </w:p>
    <w:p w:rsidR="003B681C" w:rsidRDefault="003B681C" w:rsidP="003B681C">
      <w:pPr>
        <w:pStyle w:val="Corpodeltesto31"/>
        <w:rPr>
          <w:i/>
          <w:sz w:val="20"/>
        </w:rPr>
      </w:pPr>
    </w:p>
    <w:p w:rsidR="003B681C" w:rsidRDefault="003B681C" w:rsidP="003B681C">
      <w:pPr>
        <w:pStyle w:val="Corpodeltesto31"/>
        <w:rPr>
          <w:i/>
          <w:sz w:val="20"/>
        </w:rPr>
      </w:pPr>
    </w:p>
    <w:p w:rsidR="006E1E4F" w:rsidRDefault="006E1E4F"/>
    <w:sectPr w:rsidR="006E1E4F">
      <w:footerReference w:type="default" r:id="rId8"/>
      <w:pgSz w:w="11907" w:h="1701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4A" w:rsidRDefault="00B57D4A">
      <w:r>
        <w:separator/>
      </w:r>
    </w:p>
  </w:endnote>
  <w:endnote w:type="continuationSeparator" w:id="0">
    <w:p w:rsidR="00B57D4A" w:rsidRDefault="00B5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E7" w:rsidRPr="00F42EE7" w:rsidRDefault="00B57D4A" w:rsidP="00F42EE7">
    <w:pPr>
      <w:overflowPunct/>
      <w:autoSpaceDE/>
      <w:autoSpaceDN/>
      <w:adjustRightInd/>
      <w:textAlignment w:val="auto"/>
      <w:rPr>
        <w:sz w:val="24"/>
        <w:szCs w:val="24"/>
      </w:rPr>
    </w:pPr>
  </w:p>
  <w:p w:rsidR="00F42EE7" w:rsidRPr="00F42EE7" w:rsidRDefault="0093021D" w:rsidP="00F42EE7">
    <w:pPr>
      <w:overflowPunct/>
      <w:jc w:val="center"/>
      <w:textAlignment w:val="auto"/>
      <w:rPr>
        <w:rFonts w:ascii="TimesNewRomanPS-ItalicMT" w:hAnsi="TimesNewRomanPS-ItalicMT" w:cs="TimesNewRomanPS-ItalicMT"/>
        <w:i/>
        <w:iCs/>
        <w:color w:val="000000"/>
        <w:sz w:val="16"/>
        <w:szCs w:val="16"/>
      </w:rPr>
    </w:pPr>
    <w:r w:rsidRPr="00F42EE7">
      <w:rPr>
        <w:rFonts w:ascii="TimesNewRomanPS-ItalicMT" w:hAnsi="TimesNewRomanPS-ItalicMT" w:cs="TimesNewRomanPS-ItalicMT"/>
        <w:i/>
        <w:iCs/>
        <w:color w:val="000000"/>
        <w:sz w:val="16"/>
        <w:szCs w:val="16"/>
      </w:rPr>
      <w:t>V.le Regina Margherita, 6 – 09125 Cagliari - Centralino: tel. 070/650041</w:t>
    </w:r>
  </w:p>
  <w:p w:rsidR="00F42EE7" w:rsidRPr="00F42EE7" w:rsidRDefault="0093021D" w:rsidP="00F42EE7">
    <w:pPr>
      <w:overflowPunct/>
      <w:autoSpaceDE/>
      <w:autoSpaceDN/>
      <w:adjustRightInd/>
      <w:jc w:val="center"/>
      <w:textAlignment w:val="auto"/>
      <w:rPr>
        <w:rFonts w:ascii="TimesNewRomanPS-ItalicMT" w:hAnsi="TimesNewRomanPS-ItalicMT" w:cs="TimesNewRomanPS-ItalicMT"/>
        <w:i/>
        <w:iCs/>
        <w:color w:val="000000"/>
        <w:sz w:val="16"/>
        <w:szCs w:val="16"/>
      </w:rPr>
    </w:pPr>
    <w:r w:rsidRPr="00F42EE7">
      <w:rPr>
        <w:rFonts w:ascii="TimesNewRomanPS-ItalicMT" w:hAnsi="TimesNewRomanPS-ItalicMT" w:cs="TimesNewRomanPS-ItalicMT"/>
        <w:i/>
        <w:iCs/>
        <w:color w:val="0000FF"/>
        <w:sz w:val="16"/>
        <w:szCs w:val="16"/>
      </w:rPr>
      <w:t xml:space="preserve">www.sardegna.istruzione.it/index.shtml </w:t>
    </w:r>
    <w:r w:rsidRPr="00F42EE7">
      <w:rPr>
        <w:rFonts w:ascii="TimesNewRomanPS-ItalicMT" w:hAnsi="TimesNewRomanPS-ItalicMT" w:cs="TimesNewRomanPS-ItalicMT"/>
        <w:i/>
        <w:iCs/>
        <w:color w:val="000000"/>
        <w:sz w:val="16"/>
        <w:szCs w:val="16"/>
      </w:rPr>
      <w:t xml:space="preserve">- e-mail: </w:t>
    </w:r>
    <w:r w:rsidRPr="00F42EE7">
      <w:rPr>
        <w:rFonts w:ascii="TimesNewRomanPS-ItalicMT" w:hAnsi="TimesNewRomanPS-ItalicMT" w:cs="TimesNewRomanPS-ItalicMT"/>
        <w:i/>
        <w:iCs/>
        <w:color w:val="0000FF"/>
        <w:sz w:val="16"/>
        <w:szCs w:val="16"/>
      </w:rPr>
      <w:t xml:space="preserve">direzione-sardegna@istruzione.it </w:t>
    </w:r>
    <w:r w:rsidRPr="00F42EE7">
      <w:rPr>
        <w:rFonts w:ascii="TimesNewRomanPS-ItalicMT" w:hAnsi="TimesNewRomanPS-ItalicMT" w:cs="TimesNewRomanPS-ItalicMT"/>
        <w:i/>
        <w:iCs/>
        <w:color w:val="000000"/>
        <w:sz w:val="16"/>
        <w:szCs w:val="16"/>
      </w:rPr>
      <w:t xml:space="preserve">– </w:t>
    </w:r>
  </w:p>
  <w:p w:rsidR="00F42EE7" w:rsidRPr="00F42EE7" w:rsidRDefault="0093021D" w:rsidP="00F42EE7">
    <w:pPr>
      <w:overflowPunct/>
      <w:autoSpaceDE/>
      <w:autoSpaceDN/>
      <w:adjustRightInd/>
      <w:jc w:val="center"/>
      <w:textAlignment w:val="auto"/>
      <w:rPr>
        <w:sz w:val="24"/>
        <w:szCs w:val="24"/>
      </w:rPr>
    </w:pPr>
    <w:r w:rsidRPr="00F42EE7">
      <w:rPr>
        <w:rFonts w:ascii="TimesNewRomanPS-ItalicMT" w:hAnsi="TimesNewRomanPS-ItalicMT" w:cs="TimesNewRomanPS-ItalicMT"/>
        <w:i/>
        <w:iCs/>
        <w:color w:val="000000"/>
        <w:sz w:val="16"/>
        <w:szCs w:val="16"/>
      </w:rPr>
      <w:t>drsa@postacert.istruzione</w:t>
    </w:r>
    <w:r w:rsidRPr="00F42EE7">
      <w:rPr>
        <w:rFonts w:ascii="TimesNewRomanPS-ItalicMT" w:hAnsi="TimesNewRomanPS-ItalicMT" w:cs="TimesNewRomanPS-ItalicMT"/>
        <w:i/>
        <w:iCs/>
        <w:color w:val="000000"/>
        <w:sz w:val="18"/>
        <w:szCs w:val="18"/>
      </w:rPr>
      <w:t>.it</w:t>
    </w:r>
  </w:p>
  <w:p w:rsidR="00F42EE7" w:rsidRPr="00F42EE7" w:rsidRDefault="00B57D4A" w:rsidP="00F42EE7">
    <w:pPr>
      <w:tabs>
        <w:tab w:val="center" w:pos="4819"/>
        <w:tab w:val="right" w:pos="9638"/>
      </w:tabs>
      <w:rPr>
        <w:i/>
      </w:rPr>
    </w:pPr>
  </w:p>
  <w:p w:rsidR="00522ABA" w:rsidRDefault="00B57D4A" w:rsidP="00F42EE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4A" w:rsidRDefault="00B57D4A">
      <w:r>
        <w:separator/>
      </w:r>
    </w:p>
  </w:footnote>
  <w:footnote w:type="continuationSeparator" w:id="0">
    <w:p w:rsidR="00B57D4A" w:rsidRDefault="00B5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1C"/>
    <w:rsid w:val="000B39E0"/>
    <w:rsid w:val="003B681C"/>
    <w:rsid w:val="006E1E4F"/>
    <w:rsid w:val="0093021D"/>
    <w:rsid w:val="00B57D4A"/>
    <w:rsid w:val="00C14D53"/>
    <w:rsid w:val="00C33F66"/>
    <w:rsid w:val="00D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8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B681C"/>
    <w:pPr>
      <w:jc w:val="right"/>
    </w:pPr>
    <w:rPr>
      <w:rFonts w:ascii="Monotype Corsiva" w:hAnsi="Monotype Corsiva"/>
      <w:sz w:val="28"/>
    </w:rPr>
  </w:style>
  <w:style w:type="paragraph" w:customStyle="1" w:styleId="Corpodeltesto31">
    <w:name w:val="Corpo del testo 31"/>
    <w:basedOn w:val="Normale"/>
    <w:rsid w:val="003B681C"/>
    <w:rPr>
      <w:sz w:val="28"/>
    </w:rPr>
  </w:style>
  <w:style w:type="paragraph" w:styleId="Intestazione">
    <w:name w:val="header"/>
    <w:basedOn w:val="Normale"/>
    <w:link w:val="IntestazioneCarattere"/>
    <w:rsid w:val="003B6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B68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81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8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B681C"/>
    <w:pPr>
      <w:jc w:val="right"/>
    </w:pPr>
    <w:rPr>
      <w:rFonts w:ascii="Monotype Corsiva" w:hAnsi="Monotype Corsiva"/>
      <w:sz w:val="28"/>
    </w:rPr>
  </w:style>
  <w:style w:type="paragraph" w:customStyle="1" w:styleId="Corpodeltesto31">
    <w:name w:val="Corpo del testo 31"/>
    <w:basedOn w:val="Normale"/>
    <w:rsid w:val="003B681C"/>
    <w:rPr>
      <w:sz w:val="28"/>
    </w:rPr>
  </w:style>
  <w:style w:type="paragraph" w:styleId="Intestazione">
    <w:name w:val="header"/>
    <w:basedOn w:val="Normale"/>
    <w:link w:val="IntestazioneCarattere"/>
    <w:rsid w:val="003B6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B68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8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2015-04-01T09:19:00Z</dcterms:created>
  <dcterms:modified xsi:type="dcterms:W3CDTF">2015-04-01T11:10:00Z</dcterms:modified>
</cp:coreProperties>
</file>